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CD4" w:rsidRDefault="000B4CD4" w:rsidP="000B4CD4">
      <w:pPr>
        <w:pStyle w:val="xmsonormal1"/>
        <w:spacing w:after="240"/>
        <w:rPr>
          <w:color w:val="212121"/>
        </w:rPr>
      </w:pPr>
      <w:r>
        <w:rPr>
          <w:b/>
          <w:bCs/>
          <w:color w:val="212121"/>
        </w:rPr>
        <w:t>Fra:</w:t>
      </w:r>
      <w:r>
        <w:rPr>
          <w:color w:val="212121"/>
        </w:rPr>
        <w:t xml:space="preserve"> Kirsten Lorentzen Hjorth &lt;</w:t>
      </w:r>
      <w:hyperlink r:id="rId6" w:tgtFrame="_blank" w:history="1">
        <w:r>
          <w:rPr>
            <w:color w:val="0000FF"/>
            <w:u w:val="single"/>
          </w:rPr>
          <w:t>klhj@aabenraa.dk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Dato:</w:t>
      </w:r>
      <w:r>
        <w:rPr>
          <w:color w:val="212121"/>
        </w:rPr>
        <w:t xml:space="preserve"> 28. august 2018 kl. 21.31.10 CEST</w:t>
      </w:r>
      <w:r>
        <w:rPr>
          <w:color w:val="212121"/>
        </w:rPr>
        <w:br/>
      </w:r>
      <w:r>
        <w:rPr>
          <w:b/>
          <w:bCs/>
          <w:color w:val="212121"/>
        </w:rPr>
        <w:t>Til:</w:t>
      </w:r>
      <w:r>
        <w:rPr>
          <w:color w:val="212121"/>
        </w:rPr>
        <w:t xml:space="preserve"> "</w:t>
      </w:r>
      <w:hyperlink r:id="rId7" w:tgtFrame="_blank" w:history="1">
        <w:r>
          <w:rPr>
            <w:color w:val="0000FF"/>
            <w:u w:val="single"/>
          </w:rPr>
          <w:t>bethbenny@hotmail.com</w:t>
        </w:r>
      </w:hyperlink>
      <w:r>
        <w:rPr>
          <w:color w:val="212121"/>
        </w:rPr>
        <w:t>" &lt;</w:t>
      </w:r>
      <w:hyperlink r:id="rId8" w:tgtFrame="_blank" w:history="1">
        <w:r>
          <w:rPr>
            <w:color w:val="0000FF"/>
            <w:u w:val="single"/>
          </w:rPr>
          <w:t>bethbenny@hotmail.com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Emne:</w:t>
      </w:r>
      <w:r>
        <w:rPr>
          <w:color w:val="212121"/>
        </w:rPr>
        <w:t xml:space="preserve"> </w:t>
      </w:r>
      <w:r>
        <w:rPr>
          <w:b/>
          <w:bCs/>
          <w:color w:val="212121"/>
        </w:rPr>
        <w:t xml:space="preserve">Inventargruppemøde, afholdt i Fælleshave d. 11. </w:t>
      </w:r>
      <w:proofErr w:type="spellStart"/>
      <w:r>
        <w:rPr>
          <w:b/>
          <w:bCs/>
          <w:color w:val="212121"/>
        </w:rPr>
        <w:t>aug</w:t>
      </w:r>
      <w:proofErr w:type="spellEnd"/>
    </w:p>
    <w:p w:rsidR="000B4CD4" w:rsidRPr="000B4CD4" w:rsidRDefault="000B4CD4" w:rsidP="000B4CD4">
      <w:pPr>
        <w:pStyle w:val="xmsonormal1"/>
        <w:rPr>
          <w:color w:val="212121"/>
          <w:sz w:val="32"/>
          <w:szCs w:val="32"/>
        </w:rPr>
      </w:pPr>
      <w:r w:rsidRPr="000B4CD4">
        <w:rPr>
          <w:b/>
          <w:bCs/>
          <w:color w:val="212121"/>
          <w:sz w:val="32"/>
          <w:szCs w:val="32"/>
          <w:u w:val="single"/>
        </w:rPr>
        <w:t>Inventargruppemøde, afholdt i Fælleshave d. 11. august 2018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Tilstede: Beth, Anne Mette, Marianne Ubbe, Helle From, Kirsten Hansen, Kirsten Hjorth 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Afbud: Hanne La </w:t>
      </w:r>
      <w:proofErr w:type="spellStart"/>
      <w:r>
        <w:rPr>
          <w:color w:val="212121"/>
        </w:rPr>
        <w:t>Boube</w:t>
      </w:r>
      <w:proofErr w:type="spellEnd"/>
      <w:r>
        <w:rPr>
          <w:color w:val="212121"/>
        </w:rPr>
        <w:t>, Helle Feddersen, Lykke og Marianne Hansen (loftsgruppen)</w:t>
      </w:r>
      <w:bookmarkStart w:id="0" w:name="_GoBack"/>
      <w:bookmarkEnd w:id="0"/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Opfordring til loftsgruppen: At udarbejde et standardbrev til alle, der henviser til regler omkring loftet.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1.</w:t>
      </w:r>
      <w:r>
        <w:rPr>
          <w:color w:val="212121"/>
        </w:rPr>
        <w:t xml:space="preserve"> Referat fra sidst: Referatet er godkendt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2.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Budget for 2018: 30.000 kr.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Brugt i 2018: 4394,25 kr. (Vedligehold og hovedrengøring)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Rest: 25.605,75 kr.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3.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Husene rundt: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Messinahuset: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Marmorbordpladen er etableret, men hylden nedenunder er ikke lavet endnu.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Vi skal finde nogle skridsikre hynder til skalstolene.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Topmadrasser til de to dobbeltsenge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Hovedhuset: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Der mangler topmadrasser til de to dobbeltsenge.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Vi skal købe dupper til stolene (støjdæmpning)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Helle F. har købet nye gryder.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Nye vådrumslamper til badeværelset.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Vi beder Ole K. om at købe et par nye pærer til de to lamper i fællesrummet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Vi afventer </w:t>
      </w:r>
      <w:proofErr w:type="spellStart"/>
      <w:r>
        <w:rPr>
          <w:color w:val="212121"/>
        </w:rPr>
        <w:t>landskabegruppens</w:t>
      </w:r>
      <w:proofErr w:type="spellEnd"/>
      <w:r>
        <w:rPr>
          <w:color w:val="212121"/>
        </w:rPr>
        <w:t xml:space="preserve"> pergolaer inden vi beslutter hvilken terrassemøblering.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Hønsehusene:</w:t>
      </w:r>
      <w:r>
        <w:rPr>
          <w:color w:val="212121"/>
        </w:rPr>
        <w:t xml:space="preserve"> intet nyt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proofErr w:type="spellStart"/>
      <w:r>
        <w:rPr>
          <w:b/>
          <w:bCs/>
          <w:color w:val="212121"/>
        </w:rPr>
        <w:t>Portuguese</w:t>
      </w:r>
      <w:proofErr w:type="spellEnd"/>
      <w:r>
        <w:rPr>
          <w:b/>
          <w:bCs/>
          <w:color w:val="212121"/>
        </w:rPr>
        <w:t>: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Komfuret er repareret.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Tjek for mørnede stole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Der er indkøbt ny brødrister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Kontor: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Den blå støvsuger er i stykker; vi skal lige tjekke, om garantien stadig er gældende.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Kirsten Hansen prøver at undersøge det, når hun er der - hun køber evt. en, der er af rigtig god kvalitet.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proofErr w:type="spellStart"/>
      <w:r>
        <w:rPr>
          <w:b/>
          <w:bCs/>
          <w:color w:val="212121"/>
        </w:rPr>
        <w:t>Porcos</w:t>
      </w:r>
      <w:proofErr w:type="spellEnd"/>
      <w:r>
        <w:rPr>
          <w:b/>
          <w:bCs/>
          <w:color w:val="212121"/>
        </w:rPr>
        <w:t>: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Nye billedrammer til plakater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Vi skal undersøge på turistkontoret og på biblioteket, om man kan købe nye, spændende plakater.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Ens bøjler (træbøjler)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- udtræksbord eller langbord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- sofa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- god lænestol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- reol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- belysning (gulv- loft- væg?)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- nye stole til aftenterrassen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90 bøjler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lastRenderedPageBreak/>
        <w:t xml:space="preserve">Langhuset: </w:t>
      </w:r>
      <w:r>
        <w:rPr>
          <w:color w:val="212121"/>
        </w:rPr>
        <w:t>Intet nyt.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Når vi køber varer i IKEA, skal vi være opmærksomme på, at det er bekosteligt at få det bragt; til gengæld samlede de tingene inden de kørte igen (!).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5. 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Logbøger.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Folk bruger ikke logbøgerne til at skrive mangler / ønsker til inventargruppen.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Fremadrettet opfordrer vi folk til at skrive i logbogen - eller sende en SMS til Marianne Ubbe (29335464) hvis der er noget, der går i stykker / mangler / har forslag til inventar. Hun samler derpå opgaverne sammen. Det er naturligvis stadig sådan, at folk selv kan erstatte ødelagt service o. </w:t>
      </w:r>
      <w:proofErr w:type="gramStart"/>
      <w:r>
        <w:rPr>
          <w:color w:val="212121"/>
        </w:rPr>
        <w:t>lign..</w:t>
      </w:r>
      <w:proofErr w:type="gramEnd"/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6.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Gennemgang af lister over arbejdsopgaver: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Vi har ansvar for at supplere førstehjælpskasserne.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Vi spørger Hans Christian om han fast kan tage nogle Falck pakker med derned, så kan vi kan fordele det - ellers køber vi et “lager”, som vi kan fordele.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Beth har lavet en liste over løbende arbejdsopgaver: se vedlagte foto.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7.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Budgetønsker for 2019: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Hovedrengøring: 3.000 </w:t>
      </w:r>
      <w:proofErr w:type="spellStart"/>
      <w:r>
        <w:rPr>
          <w:color w:val="212121"/>
        </w:rPr>
        <w:t>kr</w:t>
      </w:r>
      <w:proofErr w:type="spellEnd"/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Ny støvsuger:             3.500 kr.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12 skridsikre hynder: 1.200 </w:t>
      </w:r>
      <w:proofErr w:type="spellStart"/>
      <w:r>
        <w:rPr>
          <w:color w:val="212121"/>
        </w:rPr>
        <w:t>kr</w:t>
      </w:r>
      <w:proofErr w:type="spellEnd"/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4 top madrasser (moshult):  4.000 </w:t>
      </w:r>
      <w:proofErr w:type="spellStart"/>
      <w:r>
        <w:rPr>
          <w:color w:val="212121"/>
        </w:rPr>
        <w:t>kr</w:t>
      </w:r>
      <w:proofErr w:type="spellEnd"/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Div. lamper til Hovedhuset og </w:t>
      </w:r>
      <w:proofErr w:type="spellStart"/>
      <w:r>
        <w:rPr>
          <w:color w:val="212121"/>
        </w:rPr>
        <w:t>Porcos</w:t>
      </w:r>
      <w:proofErr w:type="spellEnd"/>
      <w:r>
        <w:rPr>
          <w:color w:val="212121"/>
        </w:rPr>
        <w:t xml:space="preserve">: 3.000 </w:t>
      </w:r>
      <w:proofErr w:type="spellStart"/>
      <w:r>
        <w:rPr>
          <w:color w:val="212121"/>
        </w:rPr>
        <w:t>kr</w:t>
      </w:r>
      <w:proofErr w:type="spellEnd"/>
    </w:p>
    <w:p w:rsidR="000B4CD4" w:rsidRDefault="000B4CD4" w:rsidP="000B4CD4">
      <w:pPr>
        <w:pStyle w:val="xmsonormal1"/>
        <w:rPr>
          <w:color w:val="212121"/>
        </w:rPr>
      </w:pPr>
      <w:proofErr w:type="spellStart"/>
      <w:r>
        <w:rPr>
          <w:color w:val="212121"/>
        </w:rPr>
        <w:t>Porcos</w:t>
      </w:r>
      <w:proofErr w:type="spellEnd"/>
      <w:r>
        <w:rPr>
          <w:color w:val="212121"/>
        </w:rPr>
        <w:t>: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Langbord </w:t>
      </w:r>
      <w:proofErr w:type="gramStart"/>
      <w:r>
        <w:rPr>
          <w:color w:val="212121"/>
        </w:rPr>
        <w:t>til :</w:t>
      </w:r>
      <w:proofErr w:type="gramEnd"/>
      <w:r>
        <w:rPr>
          <w:color w:val="212121"/>
        </w:rPr>
        <w:t xml:space="preserve"> 6.000 </w:t>
      </w:r>
      <w:proofErr w:type="spellStart"/>
      <w:r>
        <w:rPr>
          <w:color w:val="212121"/>
        </w:rPr>
        <w:t>kr</w:t>
      </w:r>
      <w:proofErr w:type="spellEnd"/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Kurvestole (</w:t>
      </w:r>
      <w:proofErr w:type="spellStart"/>
      <w:r>
        <w:rPr>
          <w:color w:val="212121"/>
        </w:rPr>
        <w:t>evt</w:t>
      </w:r>
      <w:proofErr w:type="spellEnd"/>
      <w:r>
        <w:rPr>
          <w:color w:val="212121"/>
        </w:rPr>
        <w:t xml:space="preserve">) til 4.000 </w:t>
      </w:r>
      <w:proofErr w:type="spellStart"/>
      <w:r>
        <w:rPr>
          <w:color w:val="212121"/>
        </w:rPr>
        <w:t>kr</w:t>
      </w:r>
      <w:proofErr w:type="spellEnd"/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Div. vedligehold: 3.000 </w:t>
      </w:r>
      <w:proofErr w:type="spellStart"/>
      <w:r>
        <w:rPr>
          <w:color w:val="212121"/>
        </w:rPr>
        <w:t>kr</w:t>
      </w:r>
      <w:proofErr w:type="spellEnd"/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Akut vedligehold: 5.000 </w:t>
      </w:r>
      <w:proofErr w:type="spellStart"/>
      <w:r>
        <w:rPr>
          <w:color w:val="212121"/>
        </w:rPr>
        <w:t>kr</w:t>
      </w:r>
      <w:proofErr w:type="spellEnd"/>
      <w:r>
        <w:rPr>
          <w:color w:val="212121"/>
        </w:rPr>
        <w:t xml:space="preserve"> (hårde hvidevarer)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Ialt: 32.700 </w:t>
      </w:r>
      <w:proofErr w:type="spellStart"/>
      <w:r>
        <w:rPr>
          <w:color w:val="212121"/>
        </w:rPr>
        <w:t>kr</w:t>
      </w:r>
      <w:proofErr w:type="spellEnd"/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8. 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Valg af ny formand: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Beth og Helle From deler de fire møder i gruppen for fysisk planlægning.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De refererer til os andre.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Beth står for regnskabet indtil 31.12.2018, derefter overtager Marianne Ubbe.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 xml:space="preserve">Kvitteringer / </w:t>
      </w:r>
      <w:proofErr w:type="spellStart"/>
      <w:r>
        <w:rPr>
          <w:color w:val="212121"/>
        </w:rPr>
        <w:t>bon´er</w:t>
      </w:r>
      <w:proofErr w:type="spellEnd"/>
      <w:r>
        <w:rPr>
          <w:color w:val="212121"/>
        </w:rPr>
        <w:t xml:space="preserve"> sendes derefter til Marianne </w:t>
      </w:r>
      <w:proofErr w:type="gramStart"/>
      <w:r>
        <w:rPr>
          <w:color w:val="212121"/>
        </w:rPr>
        <w:t>Ubbe ,</w:t>
      </w:r>
      <w:proofErr w:type="gramEnd"/>
      <w:r>
        <w:rPr>
          <w:color w:val="212121"/>
        </w:rPr>
        <w:t xml:space="preserve"> der påtager ansvaret for budget / regnskab indtil næste års inventargruppemøde.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9. 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b/>
          <w:bCs/>
          <w:color w:val="212121"/>
        </w:rPr>
        <w:t>Næste møde: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Lørdag d. 17. august 2019 i Årup hos Kirsten Hansen, hun sender en mail ud inden.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 </w:t>
      </w:r>
    </w:p>
    <w:p w:rsidR="000B4CD4" w:rsidRDefault="000B4CD4" w:rsidP="000B4CD4">
      <w:pPr>
        <w:pStyle w:val="xmsonormal1"/>
        <w:rPr>
          <w:color w:val="212121"/>
        </w:rPr>
      </w:pPr>
      <w:r>
        <w:rPr>
          <w:color w:val="212121"/>
        </w:rPr>
        <w:t>Kirsten Hjorth (ref.)</w:t>
      </w:r>
    </w:p>
    <w:p w:rsidR="00402651" w:rsidRPr="004D2B44" w:rsidRDefault="00402651" w:rsidP="0072207E"/>
    <w:sectPr w:rsidR="00402651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A4846"/>
    <w:multiLevelType w:val="multilevel"/>
    <w:tmpl w:val="F64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D4"/>
    <w:rsid w:val="00026C64"/>
    <w:rsid w:val="00035881"/>
    <w:rsid w:val="00060D86"/>
    <w:rsid w:val="000A3581"/>
    <w:rsid w:val="000B4CD4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092B"/>
  <w15:chartTrackingRefBased/>
  <w15:docId w15:val="{8B241DD4-53AB-4B29-BFCA-246538C6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character" w:styleId="Hyperlink">
    <w:name w:val="Hyperlink"/>
    <w:basedOn w:val="Standardskrifttypeiafsnit"/>
    <w:uiPriority w:val="99"/>
    <w:semiHidden/>
    <w:unhideWhenUsed/>
    <w:rsid w:val="000B4CD4"/>
    <w:rPr>
      <w:color w:val="0000FF"/>
      <w:u w:val="single"/>
    </w:rPr>
  </w:style>
  <w:style w:type="paragraph" w:customStyle="1" w:styleId="1gbknlrcyafdgfr9wptgdu">
    <w:name w:val="_1gbknlrcyafdgfr9wptgdu"/>
    <w:basedOn w:val="Normal"/>
    <w:rsid w:val="000B4CD4"/>
    <w:pPr>
      <w:spacing w:before="100" w:beforeAutospacing="1" w:after="100" w:afterAutospacing="1"/>
      <w:textAlignment w:val="top"/>
    </w:pPr>
  </w:style>
  <w:style w:type="character" w:customStyle="1" w:styleId="dj4ko5hclam4x-gxmxp8n1">
    <w:name w:val="dj4ko5hclam4x-gxmxp8n1"/>
    <w:basedOn w:val="Standardskrifttypeiafsnit"/>
    <w:rsid w:val="000B4CD4"/>
  </w:style>
  <w:style w:type="paragraph" w:customStyle="1" w:styleId="xmsonormal1">
    <w:name w:val="x_msonormal1"/>
    <w:basedOn w:val="Normal"/>
    <w:rsid w:val="000B4CD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0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5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00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2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92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82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80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459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15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9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27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72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462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456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976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6091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22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90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50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797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759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141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5759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9867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18953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9712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5357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847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5529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111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92139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5101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114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742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081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384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719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653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190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15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58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779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87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28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6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67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163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265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7156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2607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208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043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5148200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221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987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53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781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86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0493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68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608690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512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7827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3004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4294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6654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661771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7295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2551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0535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220470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88552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6891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6133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0265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6472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440029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4123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0926846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309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3553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2439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65875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157647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963239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31010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8603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03880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988378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78566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58791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67773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573868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4863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66679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15588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03047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9564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18843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636437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06546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96917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214928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9082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861319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34503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77002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075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43311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7970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17012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838568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607156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586917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115116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69454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3568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1849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23124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61430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1696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3644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3330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95118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42821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30466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360836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8633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89521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40010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50295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37951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1951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57540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6583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20384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1959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52043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482707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70236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3020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22805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47692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55012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35628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4845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5384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4506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88768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5952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4071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89593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90722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84111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06821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2152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521020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2531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7207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42136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865257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926392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91892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1606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84438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94421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741134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24664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1919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74842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62604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5907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04048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35706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benny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ethbenny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hj@aabenraa.d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3B302-8BDA-4AA4-8571-042EC135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Gjerløff Hansen</dc:creator>
  <cp:keywords/>
  <dc:description/>
  <cp:lastModifiedBy>Kirsten Gjerløff Hansen</cp:lastModifiedBy>
  <cp:revision>1</cp:revision>
  <dcterms:created xsi:type="dcterms:W3CDTF">2019-04-24T19:12:00Z</dcterms:created>
  <dcterms:modified xsi:type="dcterms:W3CDTF">2019-04-24T19:16:00Z</dcterms:modified>
</cp:coreProperties>
</file>